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center"/>
        <w:textAlignment w:val="baseline"/>
        <w:rPr>
          <w:rFonts w:hint="default" w:ascii="Times New Roman Regular" w:hAnsi="Times New Roman Regular" w:cs="Times New Roman Regular"/>
          <w:color w:val="282828"/>
          <w:kern w:val="0"/>
          <w:sz w:val="24"/>
          <w:szCs w:val="24"/>
        </w:rPr>
      </w:pPr>
      <w:r>
        <w:rPr>
          <w:rFonts w:hint="default" w:ascii="Times New Roman Regular" w:hAnsi="Times New Roman Regular" w:cs="Times New Roman Regular"/>
          <w:color w:val="282828"/>
          <w:kern w:val="0"/>
          <w:sz w:val="24"/>
          <w:szCs w:val="24"/>
        </w:rPr>
        <w:t>商学院研究生“学术环游300秒”</w:t>
      </w:r>
      <w:r>
        <w:rPr>
          <w:rFonts w:hint="default" w:ascii="Times New Roman Regular" w:hAnsi="Times New Roman Regular" w:cs="Times New Roman Regular"/>
        </w:rPr>
        <w:t xml:space="preserve"> </w:t>
      </w:r>
      <w:r>
        <w:rPr>
          <w:rFonts w:hint="default" w:ascii="Times New Roman Regular" w:hAnsi="Times New Roman Regular" w:cs="Times New Roman Regular"/>
          <w:color w:val="282828"/>
          <w:kern w:val="0"/>
          <w:sz w:val="24"/>
          <w:szCs w:val="24"/>
        </w:rPr>
        <w:t>暨优秀学术团队评选结果公示</w:t>
      </w:r>
    </w:p>
    <w:p>
      <w:pPr>
        <w:ind w:firstLine="440"/>
        <w:rPr>
          <w:rFonts w:hint="default" w:ascii="Times New Roman Regular" w:hAnsi="Times New Roman Regular" w:cs="Times New Roman Regular"/>
          <w:color w:val="282828"/>
          <w:sz w:val="22"/>
        </w:rPr>
      </w:pPr>
    </w:p>
    <w:p>
      <w:pPr>
        <w:ind w:firstLine="440"/>
        <w:rPr>
          <w:rFonts w:hint="default" w:ascii="Times New Roman Regular" w:hAnsi="Times New Roman Regular" w:cs="Times New Roman Regular"/>
          <w:color w:val="282828"/>
          <w:sz w:val="22"/>
        </w:rPr>
      </w:pPr>
      <w:r>
        <w:rPr>
          <w:rFonts w:hint="default" w:ascii="Times New Roman Regular" w:hAnsi="Times New Roman Regular" w:cs="Times New Roman Regular"/>
          <w:color w:val="282828"/>
          <w:sz w:val="22"/>
        </w:rPr>
        <w:t>根据北京工商大学研究生第五届“学术环游300秒”暨第十六届研究生优秀学术团队评选活动通知要求，经团队申请、现场答辩、专家评审、评委打分，现将评审结果（含名次排位）予以公示。</w:t>
      </w:r>
    </w:p>
    <w:p>
      <w:pPr>
        <w:ind w:firstLine="440"/>
        <w:rPr>
          <w:rFonts w:hint="default" w:ascii="Times New Roman Regular" w:hAnsi="Times New Roman Regular" w:cs="Times New Roman Regular"/>
          <w:color w:val="282828"/>
          <w:sz w:val="22"/>
        </w:rPr>
      </w:pPr>
    </w:p>
    <w:tbl>
      <w:tblPr>
        <w:tblStyle w:val="7"/>
        <w:tblW w:w="804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355"/>
        <w:gridCol w:w="1400"/>
        <w:gridCol w:w="1974"/>
      </w:tblGrid>
      <w:tr>
        <w:trPr>
          <w:trHeight w:val="21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  <w:t>名次</w:t>
            </w:r>
          </w:p>
        </w:tc>
        <w:tc>
          <w:tcPr>
            <w:tcW w:w="3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  <w:t>团队名称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  <w:t>团队成员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  <w:t>班级</w:t>
            </w:r>
          </w:p>
        </w:tc>
      </w:tr>
      <w:tr>
        <w:trPr>
          <w:trHeight w:val="210" w:hRule="atLeast"/>
        </w:trPr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  <w:t>1</w:t>
            </w:r>
          </w:p>
        </w:tc>
        <w:tc>
          <w:tcPr>
            <w:tcW w:w="33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  <w:t>商院第二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孙弘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商研1932</w:t>
            </w:r>
          </w:p>
        </w:tc>
      </w:tr>
      <w:tr>
        <w:trPr>
          <w:trHeight w:val="210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</w:p>
        </w:tc>
        <w:tc>
          <w:tcPr>
            <w:tcW w:w="3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孙颖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商研2032</w:t>
            </w:r>
          </w:p>
        </w:tc>
      </w:tr>
      <w:tr>
        <w:trPr>
          <w:trHeight w:val="210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</w:p>
        </w:tc>
        <w:tc>
          <w:tcPr>
            <w:tcW w:w="3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仇紫晨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商研2032</w:t>
            </w:r>
          </w:p>
        </w:tc>
      </w:tr>
      <w:tr>
        <w:trPr>
          <w:trHeight w:val="210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</w:p>
        </w:tc>
        <w:tc>
          <w:tcPr>
            <w:tcW w:w="3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张轩睿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商研2132</w:t>
            </w:r>
          </w:p>
        </w:tc>
      </w:tr>
      <w:tr>
        <w:trPr>
          <w:trHeight w:val="210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</w:p>
        </w:tc>
        <w:tc>
          <w:tcPr>
            <w:tcW w:w="3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师斌斌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商研2132</w:t>
            </w:r>
          </w:p>
        </w:tc>
      </w:tr>
      <w:tr>
        <w:trPr>
          <w:trHeight w:val="210" w:hRule="atLeast"/>
        </w:trPr>
        <w:tc>
          <w:tcPr>
            <w:tcW w:w="13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  <w:t>2</w:t>
            </w:r>
          </w:p>
        </w:tc>
        <w:tc>
          <w:tcPr>
            <w:tcW w:w="33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  <w:t>绿色零售之窗学术团队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杨丹丹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商研1932</w:t>
            </w:r>
          </w:p>
        </w:tc>
      </w:tr>
      <w:tr>
        <w:trPr>
          <w:trHeight w:val="210" w:hRule="atLeast"/>
        </w:trPr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</w:p>
        </w:tc>
        <w:tc>
          <w:tcPr>
            <w:tcW w:w="33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孟美君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商研2032</w:t>
            </w:r>
          </w:p>
        </w:tc>
      </w:tr>
      <w:tr>
        <w:trPr>
          <w:trHeight w:val="210" w:hRule="atLeast"/>
        </w:trPr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</w:p>
        </w:tc>
        <w:tc>
          <w:tcPr>
            <w:tcW w:w="33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梁宇萱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商研2132</w:t>
            </w:r>
          </w:p>
        </w:tc>
      </w:tr>
      <w:tr>
        <w:trPr>
          <w:trHeight w:val="210" w:hRule="atLeast"/>
        </w:trPr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</w:p>
        </w:tc>
        <w:tc>
          <w:tcPr>
            <w:tcW w:w="33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成凯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商研2032</w:t>
            </w:r>
          </w:p>
        </w:tc>
      </w:tr>
      <w:tr>
        <w:trPr>
          <w:trHeight w:val="210" w:hRule="atLeast"/>
        </w:trPr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</w:p>
        </w:tc>
        <w:tc>
          <w:tcPr>
            <w:tcW w:w="33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吕雪松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商研1932</w:t>
            </w:r>
          </w:p>
        </w:tc>
      </w:tr>
      <w:tr>
        <w:trPr>
          <w:trHeight w:val="210" w:hRule="atLeast"/>
        </w:trPr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  <w:t>3</w:t>
            </w:r>
          </w:p>
        </w:tc>
        <w:tc>
          <w:tcPr>
            <w:tcW w:w="33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  <w:t>学术研讨小队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姜新清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商研1932</w:t>
            </w:r>
          </w:p>
        </w:tc>
      </w:tr>
      <w:tr>
        <w:trPr>
          <w:trHeight w:val="210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</w:p>
        </w:tc>
        <w:tc>
          <w:tcPr>
            <w:tcW w:w="3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谢文萱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商研1932</w:t>
            </w:r>
          </w:p>
        </w:tc>
      </w:tr>
      <w:tr>
        <w:trPr>
          <w:trHeight w:val="210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</w:p>
        </w:tc>
        <w:tc>
          <w:tcPr>
            <w:tcW w:w="3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陈硕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商研1932</w:t>
            </w:r>
          </w:p>
        </w:tc>
      </w:tr>
      <w:tr>
        <w:trPr>
          <w:trHeight w:val="210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</w:p>
        </w:tc>
        <w:tc>
          <w:tcPr>
            <w:tcW w:w="3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陈宝莲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商研2032</w:t>
            </w:r>
          </w:p>
        </w:tc>
      </w:tr>
      <w:tr>
        <w:trPr>
          <w:trHeight w:val="210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</w:p>
        </w:tc>
        <w:tc>
          <w:tcPr>
            <w:tcW w:w="3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 Regular" w:hAnsi="Times New Roman Regular" w:cs="Times New Roman Regular"/>
                <w:color w:val="282828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裴童心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0" w:firstLineChars="0"/>
              <w:jc w:val="center"/>
              <w:rPr>
                <w:rFonts w:hint="default" w:ascii="Times New Roman Regular" w:hAnsi="Times New Roman Regular" w:eastAsia="等线" w:cs="Times New Roman Regular"/>
                <w:color w:val="000000"/>
                <w:kern w:val="0"/>
                <w:sz w:val="22"/>
              </w:rPr>
            </w:pPr>
            <w:r>
              <w:rPr>
                <w:rFonts w:hint="default" w:ascii="Times New Roman Regular" w:hAnsi="Times New Roman Regular" w:cs="Times New Roman Regular"/>
                <w:sz w:val="22"/>
              </w:rPr>
              <w:t>20</w:t>
            </w:r>
            <w:r>
              <w:rPr>
                <w:rFonts w:hint="eastAsia" w:ascii="Times New Roman Regular" w:hAnsi="Times New Roman Regular" w:cs="Times New Roman Regular"/>
                <w:sz w:val="22"/>
                <w:lang w:val="en-US" w:eastAsia="zh-Hans"/>
              </w:rPr>
              <w:t>MBA全日制</w:t>
            </w:r>
          </w:p>
        </w:tc>
      </w:tr>
    </w:tbl>
    <w:p>
      <w:pPr>
        <w:ind w:firstLine="440"/>
        <w:rPr>
          <w:rFonts w:hint="default" w:ascii="Times New Roman Regular" w:hAnsi="Times New Roman Regular" w:cs="Times New Roman Regular"/>
          <w:sz w:val="22"/>
        </w:rPr>
      </w:pPr>
    </w:p>
    <w:p>
      <w:pPr>
        <w:ind w:firstLine="440"/>
        <w:rPr>
          <w:rFonts w:hint="default" w:ascii="Times New Roman Regular" w:hAnsi="Times New Roman Regular" w:cs="Times New Roman Regular"/>
          <w:sz w:val="22"/>
        </w:rPr>
      </w:pPr>
      <w:r>
        <w:rPr>
          <w:rFonts w:hint="default" w:ascii="Times New Roman Regular" w:hAnsi="Times New Roman Regular" w:cs="Times New Roman Regular"/>
          <w:sz w:val="22"/>
        </w:rPr>
        <w:t>公示期为5月20日—5月22日，公示期内如有异议，欢迎具名反映。</w:t>
      </w:r>
    </w:p>
    <w:p>
      <w:pPr>
        <w:ind w:firstLine="440"/>
        <w:rPr>
          <w:rFonts w:hint="default" w:ascii="Times New Roman Regular" w:hAnsi="Times New Roman Regular" w:cs="Times New Roman Regular"/>
          <w:sz w:val="22"/>
        </w:rPr>
      </w:pPr>
      <w:r>
        <w:rPr>
          <w:rFonts w:hint="default" w:ascii="Times New Roman Regular" w:hAnsi="Times New Roman Regular" w:cs="Times New Roman Regular"/>
          <w:sz w:val="22"/>
        </w:rPr>
        <w:t>联系人：马老师  联系电话：68985969  办公地点：阜成路校区西区综合楼50</w:t>
      </w:r>
      <w:r>
        <w:rPr>
          <w:rFonts w:hint="default" w:ascii="Times New Roman Regular" w:hAnsi="Times New Roman Regular" w:cs="Times New Roman Regular"/>
          <w:sz w:val="22"/>
        </w:rPr>
        <w:t>3</w:t>
      </w:r>
      <w:r>
        <w:rPr>
          <w:rFonts w:hint="eastAsia" w:ascii="Times New Roman Regular" w:hAnsi="Times New Roman Regular" w:cs="Times New Roman Regular"/>
          <w:sz w:val="22"/>
          <w:lang w:eastAsia="zh-Hans"/>
        </w:rPr>
        <w:t>。</w:t>
      </w:r>
    </w:p>
    <w:p>
      <w:pPr>
        <w:ind w:firstLine="440"/>
        <w:rPr>
          <w:rFonts w:hint="default" w:ascii="Times New Roman Regular" w:hAnsi="Times New Roman Regular" w:cs="Times New Roman Regular"/>
          <w:sz w:val="22"/>
        </w:rPr>
      </w:pPr>
      <w:r>
        <w:rPr>
          <w:rFonts w:hint="default" w:ascii="Times New Roman Regular" w:hAnsi="Times New Roman Regular" w:cs="Times New Roman Regular"/>
          <w:sz w:val="22"/>
        </w:rPr>
        <w:t>特此公</w:t>
      </w:r>
      <w:r>
        <w:rPr>
          <w:rFonts w:hint="eastAsia" w:ascii="Times New Roman Regular" w:hAnsi="Times New Roman Regular" w:cs="Times New Roman Regular"/>
          <w:sz w:val="22"/>
          <w:lang w:val="en-US" w:eastAsia="zh-Hans"/>
        </w:rPr>
        <w:t>示</w:t>
      </w:r>
      <w:r>
        <w:rPr>
          <w:rFonts w:hint="default" w:ascii="Times New Roman Regular" w:hAnsi="Times New Roman Regular" w:cs="Times New Roman Regular"/>
          <w:sz w:val="22"/>
        </w:rPr>
        <w:t>。</w:t>
      </w:r>
    </w:p>
    <w:p>
      <w:pPr>
        <w:ind w:firstLine="420"/>
        <w:rPr>
          <w:rFonts w:hint="default" w:ascii="Times New Roman Regular" w:hAnsi="Times New Roman Regular" w:cs="Times New Roman Regular"/>
          <w:szCs w:val="21"/>
        </w:rPr>
      </w:pPr>
    </w:p>
    <w:p>
      <w:pPr>
        <w:ind w:firstLine="420"/>
        <w:rPr>
          <w:rFonts w:hint="default" w:ascii="Times New Roman Regular" w:hAnsi="Times New Roman Regular" w:cs="Times New Roman Regular"/>
          <w:szCs w:val="21"/>
        </w:rPr>
      </w:pPr>
    </w:p>
    <w:p>
      <w:pPr>
        <w:ind w:firstLine="420"/>
        <w:jc w:val="right"/>
        <w:rPr>
          <w:rFonts w:hint="default" w:ascii="Times New Roman Regular" w:hAnsi="Times New Roman Regular" w:cs="Times New Roman Regular"/>
          <w:szCs w:val="21"/>
        </w:rPr>
      </w:pPr>
      <w:r>
        <w:rPr>
          <w:rFonts w:hint="default" w:ascii="Times New Roman Regular" w:hAnsi="Times New Roman Regular" w:cs="Times New Roman Regular"/>
          <w:szCs w:val="21"/>
        </w:rPr>
        <w:t>商学院</w:t>
      </w:r>
    </w:p>
    <w:p>
      <w:pPr>
        <w:ind w:firstLine="420"/>
        <w:jc w:val="right"/>
        <w:rPr>
          <w:rFonts w:hint="default" w:ascii="Times New Roman Regular" w:hAnsi="Times New Roman Regular" w:cs="Times New Roman Regular"/>
          <w:szCs w:val="21"/>
        </w:rPr>
      </w:pPr>
      <w:r>
        <w:rPr>
          <w:rFonts w:hint="default" w:ascii="Times New Roman Regular" w:hAnsi="Times New Roman Regular" w:cs="Times New Roman Regular"/>
          <w:szCs w:val="21"/>
        </w:rPr>
        <w:t>2022年5月19日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0E"/>
    <w:rsid w:val="0018269C"/>
    <w:rsid w:val="003C3E69"/>
    <w:rsid w:val="004A4E0E"/>
    <w:rsid w:val="0064559F"/>
    <w:rsid w:val="006E51B6"/>
    <w:rsid w:val="00CC326E"/>
    <w:rsid w:val="00EF390D"/>
    <w:rsid w:val="00F77ADF"/>
    <w:rsid w:val="A95F3487"/>
    <w:rsid w:val="E7F9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line="360" w:lineRule="auto"/>
      <w:outlineLvl w:val="1"/>
    </w:pPr>
    <w:rPr>
      <w:rFonts w:asciiTheme="majorHAnsi" w:hAnsiTheme="majorHAnsi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标题 1 字符"/>
    <w:basedOn w:val="6"/>
    <w:link w:val="2"/>
    <w:uiPriority w:val="9"/>
    <w:rPr>
      <w:rFonts w:eastAsia="黑体"/>
      <w:b/>
      <w:bCs/>
      <w:kern w:val="44"/>
      <w:sz w:val="32"/>
      <w:szCs w:val="44"/>
    </w:rPr>
  </w:style>
  <w:style w:type="character" w:customStyle="1" w:styleId="9">
    <w:name w:val="标题 2 字符"/>
    <w:basedOn w:val="6"/>
    <w:link w:val="3"/>
    <w:semiHidden/>
    <w:uiPriority w:val="9"/>
    <w:rPr>
      <w:rFonts w:eastAsia="宋体" w:asciiTheme="majorHAnsi" w:hAnsiTheme="majorHAnsi" w:cstheme="majorBidi"/>
      <w:b/>
      <w:bCs/>
      <w:sz w:val="30"/>
      <w:szCs w:val="32"/>
    </w:rPr>
  </w:style>
  <w:style w:type="character" w:customStyle="1" w:styleId="10">
    <w:name w:val="标题 3 字符"/>
    <w:basedOn w:val="6"/>
    <w:link w:val="4"/>
    <w:semiHidden/>
    <w:qFormat/>
    <w:uiPriority w:val="9"/>
    <w:rPr>
      <w:rFonts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Lines>3</Lines>
  <Paragraphs>1</Paragraphs>
  <ScaleCrop>false</ScaleCrop>
  <LinksUpToDate>false</LinksUpToDate>
  <CharactersWithSpaces>472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2022-05-19T23:26:00Z</dcterms:created>
  <dc:creator>珂 曹</dc:creator>
  <cp:lastModifiedBy>make</cp:lastModifiedBy>
  <dcterms:modified xsi:type="dcterms:W3CDTF">2022-05-19T16:50:25Z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